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3523" w14:textId="00F4D5D6" w:rsidR="002A635E" w:rsidRPr="00286D15" w:rsidRDefault="00977BE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6D15">
        <w:rPr>
          <w:rFonts w:ascii="Times New Roman" w:hAnsi="Times New Roman" w:cs="Times New Roman"/>
          <w:b/>
          <w:color w:val="0070C0"/>
          <w:sz w:val="24"/>
          <w:szCs w:val="24"/>
        </w:rPr>
        <w:t>JC/DC</w:t>
      </w:r>
      <w:r w:rsidR="002A635E" w:rsidRPr="00286D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ACTION ALERT:  </w:t>
      </w:r>
      <w:r w:rsidR="0019790F">
        <w:rPr>
          <w:rFonts w:ascii="Times New Roman" w:hAnsi="Times New Roman" w:cs="Times New Roman"/>
          <w:b/>
          <w:color w:val="0070C0"/>
          <w:sz w:val="24"/>
          <w:szCs w:val="24"/>
        </w:rPr>
        <w:t>Children in Adult Prisons</w:t>
      </w:r>
    </w:p>
    <w:p w14:paraId="57B15139" w14:textId="2E51B859" w:rsidR="00E854F1" w:rsidRPr="0019790F" w:rsidRDefault="001F536A" w:rsidP="00286D15">
      <w:hyperlink r:id="rId4" w:history="1">
        <w:r w:rsidR="0019790F">
          <w:rPr>
            <w:rStyle w:val="Hyperlink"/>
          </w:rPr>
          <w:t>SB 618</w:t>
        </w:r>
      </w:hyperlink>
      <w:r w:rsidR="0019790F">
        <w:t xml:space="preserve"> </w:t>
      </w:r>
      <w:r w:rsidR="002A4CD9" w:rsidRPr="00286D15">
        <w:rPr>
          <w:rFonts w:ascii="Times New Roman" w:hAnsi="Times New Roman" w:cs="Times New Roman"/>
        </w:rPr>
        <w:t>has</w:t>
      </w:r>
      <w:r w:rsidR="005C69E4" w:rsidRPr="00286D15">
        <w:rPr>
          <w:rFonts w:ascii="Times New Roman" w:hAnsi="Times New Roman" w:cs="Times New Roman"/>
        </w:rPr>
        <w:t xml:space="preserve"> passed out of committee</w:t>
      </w:r>
      <w:r w:rsidR="00977BEA" w:rsidRPr="00286D15">
        <w:rPr>
          <w:rFonts w:ascii="Times New Roman" w:hAnsi="Times New Roman" w:cs="Times New Roman"/>
        </w:rPr>
        <w:t xml:space="preserve"> and will soon b</w:t>
      </w:r>
      <w:r w:rsidR="001937AC" w:rsidRPr="00286D15">
        <w:rPr>
          <w:rFonts w:ascii="Times New Roman" w:hAnsi="Times New Roman" w:cs="Times New Roman"/>
        </w:rPr>
        <w:t xml:space="preserve">e voted on by the Missouri </w:t>
      </w:r>
      <w:r w:rsidR="0019790F">
        <w:rPr>
          <w:rFonts w:ascii="Times New Roman" w:hAnsi="Times New Roman" w:cs="Times New Roman"/>
        </w:rPr>
        <w:t>Senate</w:t>
      </w:r>
      <w:r w:rsidR="003E2B42" w:rsidRPr="00286D15">
        <w:rPr>
          <w:rFonts w:ascii="Times New Roman" w:hAnsi="Times New Roman" w:cs="Times New Roman"/>
        </w:rPr>
        <w:t>.</w:t>
      </w:r>
    </w:p>
    <w:p w14:paraId="4885DD9C" w14:textId="52E0267B" w:rsidR="00E854F1" w:rsidRPr="00286D15" w:rsidRDefault="0019790F" w:rsidP="0028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Missouri law incar</w:t>
      </w:r>
      <w:r w:rsidR="001F536A">
        <w:rPr>
          <w:rFonts w:ascii="Times New Roman" w:hAnsi="Times New Roman" w:cs="Times New Roman"/>
        </w:rPr>
        <w:t>cera</w:t>
      </w:r>
      <w:r>
        <w:rPr>
          <w:rFonts w:ascii="Times New Roman" w:hAnsi="Times New Roman" w:cs="Times New Roman"/>
        </w:rPr>
        <w:t>tes children who have been charged as adults in adult prisons.  While they have been charged with serious offences, these children have not yet been convicted of a crim</w:t>
      </w:r>
      <w:r w:rsidR="00CC4EF0">
        <w:rPr>
          <w:rFonts w:ascii="Times New Roman" w:hAnsi="Times New Roman" w:cs="Times New Roman"/>
        </w:rPr>
        <w:t xml:space="preserve">e.  SB 618 would house children, 16 and younger, </w:t>
      </w:r>
      <w:r>
        <w:rPr>
          <w:rFonts w:ascii="Times New Roman" w:hAnsi="Times New Roman" w:cs="Times New Roman"/>
        </w:rPr>
        <w:t xml:space="preserve">in a separate facility until the trial process is complete.  </w:t>
      </w:r>
    </w:p>
    <w:p w14:paraId="3C9D11BC" w14:textId="49E2C12E" w:rsidR="00977BEA" w:rsidRPr="00977BEA" w:rsidRDefault="00977BEA" w:rsidP="00977BEA">
      <w:pPr>
        <w:rPr>
          <w:rFonts w:ascii="Times New Roman" w:hAnsi="Times New Roman" w:cs="Times New Roman"/>
          <w:i/>
          <w:sz w:val="24"/>
          <w:szCs w:val="24"/>
        </w:rPr>
      </w:pPr>
      <w:r w:rsidRPr="00977BEA">
        <w:rPr>
          <w:rFonts w:ascii="Times New Roman" w:hAnsi="Times New Roman" w:cs="Times New Roman"/>
          <w:i/>
          <w:sz w:val="24"/>
          <w:szCs w:val="24"/>
        </w:rPr>
        <w:t xml:space="preserve">Dear </w:t>
      </w:r>
      <w:r w:rsidR="0019790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19790F">
        <w:rPr>
          <w:rFonts w:ascii="Times New Roman" w:hAnsi="Times New Roman" w:cs="Times New Roman"/>
          <w:i/>
          <w:sz w:val="24"/>
          <w:szCs w:val="24"/>
        </w:rPr>
        <w:t>nator</w:t>
      </w:r>
      <w:r w:rsidRPr="00977BEA">
        <w:rPr>
          <w:rFonts w:ascii="Times New Roman" w:hAnsi="Times New Roman" w:cs="Times New Roman"/>
          <w:i/>
          <w:sz w:val="24"/>
          <w:szCs w:val="24"/>
        </w:rPr>
        <w:t>,</w:t>
      </w:r>
    </w:p>
    <w:p w14:paraId="72283ED3" w14:textId="5402B0FF" w:rsidR="00E854F1" w:rsidRDefault="0019790F" w:rsidP="00A222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Children who commit serious crimes should be held accountab</w:t>
      </w:r>
      <w:r w:rsidR="00A222EE">
        <w:rPr>
          <w:rFonts w:ascii="Times New Roman" w:hAnsi="Times New Roman" w:cs="Times New Roman"/>
          <w:i/>
          <w:sz w:val="24"/>
          <w:szCs w:val="24"/>
        </w:rPr>
        <w:t xml:space="preserve">le for their actions.  However, </w:t>
      </w:r>
      <w:bookmarkStart w:id="0" w:name="_GoBack"/>
      <w:bookmarkEnd w:id="0"/>
      <w:r w:rsidR="00A222EE">
        <w:rPr>
          <w:rFonts w:ascii="Times New Roman" w:hAnsi="Times New Roman" w:cs="Times New Roman"/>
          <w:i/>
          <w:sz w:val="24"/>
          <w:szCs w:val="24"/>
        </w:rPr>
        <w:t>incar</w:t>
      </w:r>
      <w:r w:rsidR="006157C7">
        <w:rPr>
          <w:rFonts w:ascii="Times New Roman" w:hAnsi="Times New Roman" w:cs="Times New Roman"/>
          <w:i/>
          <w:sz w:val="24"/>
          <w:szCs w:val="24"/>
        </w:rPr>
        <w:t>cera</w:t>
      </w:r>
      <w:r w:rsidR="00A222EE">
        <w:rPr>
          <w:rFonts w:ascii="Times New Roman" w:hAnsi="Times New Roman" w:cs="Times New Roman"/>
          <w:i/>
          <w:sz w:val="24"/>
          <w:szCs w:val="24"/>
        </w:rPr>
        <w:t>ting children charged, but not convicted, in adult facilities is a sentence in itself.  Children are not the same as adults and until they are found guilty should be afforded extra protections.  When children are incar</w:t>
      </w:r>
      <w:r w:rsidR="006157C7">
        <w:rPr>
          <w:rFonts w:ascii="Times New Roman" w:hAnsi="Times New Roman" w:cs="Times New Roman"/>
          <w:i/>
          <w:sz w:val="24"/>
          <w:szCs w:val="24"/>
        </w:rPr>
        <w:t>cerated</w:t>
      </w:r>
      <w:r w:rsidR="00A222EE">
        <w:rPr>
          <w:rFonts w:ascii="Times New Roman" w:hAnsi="Times New Roman" w:cs="Times New Roman"/>
          <w:i/>
          <w:sz w:val="24"/>
          <w:szCs w:val="24"/>
        </w:rPr>
        <w:t xml:space="preserve"> in adult prisons they face a sustainably increased danger of sexual assault and have higher risks of suicide.  These facilities do not afford children the opportunities of education and rehabilitation</w:t>
      </w:r>
      <w:r w:rsidR="00CC4EF0">
        <w:rPr>
          <w:rFonts w:ascii="Times New Roman" w:hAnsi="Times New Roman" w:cs="Times New Roman"/>
          <w:i/>
          <w:sz w:val="24"/>
          <w:szCs w:val="24"/>
        </w:rPr>
        <w:t xml:space="preserve"> services</w:t>
      </w:r>
      <w:r w:rsidR="00A222EE">
        <w:rPr>
          <w:rFonts w:ascii="Times New Roman" w:hAnsi="Times New Roman" w:cs="Times New Roman"/>
          <w:i/>
          <w:sz w:val="24"/>
          <w:szCs w:val="24"/>
        </w:rPr>
        <w:t xml:space="preserve"> available in the juvenile detention system.  Instead of working to rehabilitate these children when their mental development is at its’ </w:t>
      </w:r>
      <w:r w:rsidR="00CC4EF0">
        <w:rPr>
          <w:rFonts w:ascii="Times New Roman" w:hAnsi="Times New Roman" w:cs="Times New Roman"/>
          <w:i/>
          <w:sz w:val="24"/>
          <w:szCs w:val="24"/>
        </w:rPr>
        <w:t>capacity</w:t>
      </w:r>
      <w:r w:rsidR="00A222EE">
        <w:rPr>
          <w:rFonts w:ascii="Times New Roman" w:hAnsi="Times New Roman" w:cs="Times New Roman"/>
          <w:i/>
          <w:sz w:val="24"/>
          <w:szCs w:val="24"/>
        </w:rPr>
        <w:t xml:space="preserve"> to learn we are teaching them to be hardened criminals.</w:t>
      </w:r>
    </w:p>
    <w:p w14:paraId="5DC97EEC" w14:textId="77777777" w:rsidR="00A222EE" w:rsidRPr="00E854F1" w:rsidRDefault="00A222EE" w:rsidP="00A222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E49205" w14:textId="6194E331" w:rsidR="00AB7919" w:rsidRPr="002A4CD9" w:rsidRDefault="003E2B42" w:rsidP="00E854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Missouri Model has long been the natio</w:t>
      </w:r>
      <w:r w:rsidR="002B7819">
        <w:rPr>
          <w:rFonts w:ascii="Times New Roman" w:hAnsi="Times New Roman" w:cs="Times New Roman"/>
          <w:i/>
          <w:sz w:val="24"/>
          <w:szCs w:val="24"/>
        </w:rPr>
        <w:t>nal model with regard to state</w:t>
      </w:r>
      <w:r>
        <w:rPr>
          <w:rFonts w:ascii="Times New Roman" w:hAnsi="Times New Roman" w:cs="Times New Roman"/>
          <w:i/>
          <w:sz w:val="24"/>
          <w:szCs w:val="24"/>
        </w:rPr>
        <w:t xml:space="preserve"> juvenile justice system</w:t>
      </w:r>
      <w:r w:rsidR="002B781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C4EF0">
        <w:rPr>
          <w:rFonts w:ascii="Times New Roman" w:hAnsi="Times New Roman" w:cs="Times New Roman"/>
          <w:i/>
          <w:sz w:val="24"/>
          <w:szCs w:val="24"/>
        </w:rPr>
        <w:t xml:space="preserve">This allowance to house charged but not convicted children with adults is a flaw we need to recognize and correct.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9E4">
        <w:rPr>
          <w:rFonts w:ascii="Times New Roman" w:hAnsi="Times New Roman" w:cs="Times New Roman"/>
          <w:i/>
          <w:sz w:val="24"/>
          <w:szCs w:val="24"/>
        </w:rPr>
        <w:t xml:space="preserve">Please vote yes on </w:t>
      </w:r>
      <w:r w:rsidR="00CC4EF0">
        <w:rPr>
          <w:rFonts w:ascii="Times New Roman" w:hAnsi="Times New Roman" w:cs="Times New Roman"/>
          <w:i/>
          <w:sz w:val="24"/>
          <w:szCs w:val="24"/>
        </w:rPr>
        <w:t>SB 618 to keep kids 16 and younger out of adult prisons.</w:t>
      </w:r>
      <w:r w:rsidR="005C69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061DD3" w14:textId="77777777" w:rsidR="005C69E4" w:rsidRDefault="00977BEA" w:rsidP="005C69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7BEA">
        <w:rPr>
          <w:rFonts w:ascii="Times New Roman" w:hAnsi="Times New Roman" w:cs="Times New Roman"/>
          <w:i/>
          <w:sz w:val="24"/>
          <w:szCs w:val="24"/>
        </w:rPr>
        <w:t xml:space="preserve">Sincerely, </w:t>
      </w:r>
    </w:p>
    <w:p w14:paraId="7507C26D" w14:textId="4EB31C04" w:rsidR="002A635E" w:rsidRDefault="00977BEA" w:rsidP="005C69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name and PTA</w:t>
      </w:r>
    </w:p>
    <w:p w14:paraId="4D39639C" w14:textId="77777777" w:rsidR="005C69E4" w:rsidRPr="005C69E4" w:rsidRDefault="005C69E4" w:rsidP="005C69E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1B7516E7" w14:textId="77777777" w:rsidR="005C69E4" w:rsidRDefault="002A635E" w:rsidP="005C6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136">
        <w:rPr>
          <w:rFonts w:ascii="Times New Roman" w:hAnsi="Times New Roman" w:cs="Times New Roman"/>
          <w:sz w:val="24"/>
          <w:szCs w:val="24"/>
        </w:rPr>
        <w:t xml:space="preserve">Not sure how to contact your state </w:t>
      </w:r>
      <w:r w:rsidR="00181403">
        <w:rPr>
          <w:rFonts w:ascii="Times New Roman" w:hAnsi="Times New Roman" w:cs="Times New Roman"/>
          <w:sz w:val="24"/>
          <w:szCs w:val="24"/>
        </w:rPr>
        <w:t>legislators</w:t>
      </w:r>
      <w:r w:rsidRPr="00BD5136">
        <w:rPr>
          <w:rFonts w:ascii="Times New Roman" w:hAnsi="Times New Roman" w:cs="Times New Roman"/>
          <w:sz w:val="24"/>
          <w:szCs w:val="24"/>
        </w:rPr>
        <w:t xml:space="preserve">? </w:t>
      </w:r>
      <w:hyperlink r:id="rId5" w:history="1">
        <w:r w:rsidR="00977BEA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977BEA">
        <w:rPr>
          <w:rFonts w:ascii="Times New Roman" w:hAnsi="Times New Roman" w:cs="Times New Roman"/>
          <w:sz w:val="24"/>
          <w:szCs w:val="24"/>
        </w:rPr>
        <w:t xml:space="preserve"> an</w:t>
      </w:r>
      <w:r w:rsidR="00181403">
        <w:rPr>
          <w:rFonts w:ascii="Times New Roman" w:hAnsi="Times New Roman" w:cs="Times New Roman"/>
          <w:sz w:val="24"/>
          <w:szCs w:val="24"/>
        </w:rPr>
        <w:t>d insert your street address or</w:t>
      </w:r>
      <w:r w:rsidR="00977BEA">
        <w:rPr>
          <w:rFonts w:ascii="Times New Roman" w:hAnsi="Times New Roman" w:cs="Times New Roman"/>
          <w:sz w:val="24"/>
          <w:szCs w:val="24"/>
        </w:rPr>
        <w:t xml:space="preserve"> 9-digit zip code.</w:t>
      </w:r>
    </w:p>
    <w:p w14:paraId="28083C93" w14:textId="75FC5C48" w:rsidR="002A635E" w:rsidRPr="005C69E4" w:rsidRDefault="002A635E" w:rsidP="005C69E4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br/>
      </w:r>
      <w:r w:rsidR="00977BEA" w:rsidRPr="00977BE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Dorothy Gardner</w:t>
      </w:r>
    </w:p>
    <w:p w14:paraId="5F088A66" w14:textId="77777777" w:rsidR="002A635E" w:rsidRPr="00BD5136" w:rsidRDefault="002A635E" w:rsidP="005C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136">
        <w:rPr>
          <w:rFonts w:ascii="Times New Roman" w:hAnsi="Times New Roman" w:cs="Times New Roman"/>
          <w:sz w:val="24"/>
          <w:szCs w:val="24"/>
        </w:rPr>
        <w:t>Missouri PTA</w:t>
      </w:r>
    </w:p>
    <w:p w14:paraId="65B25154" w14:textId="75D698A3" w:rsidR="002A635E" w:rsidRPr="00BD5136" w:rsidRDefault="00977BEA" w:rsidP="005C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Elect</w:t>
      </w:r>
    </w:p>
    <w:p w14:paraId="2D2D5F87" w14:textId="6D6D1C9E" w:rsidR="002A635E" w:rsidRPr="005C69E4" w:rsidRDefault="001F536A" w:rsidP="005C6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7BEA" w:rsidRPr="00416863">
          <w:rPr>
            <w:rStyle w:val="Hyperlink"/>
            <w:rFonts w:ascii="Times New Roman" w:hAnsi="Times New Roman" w:cs="Times New Roman"/>
            <w:sz w:val="24"/>
            <w:szCs w:val="24"/>
          </w:rPr>
          <w:t>dorothyg@mopta.org</w:t>
        </w:r>
      </w:hyperlink>
      <w:r w:rsidR="00977B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635E" w:rsidRPr="005C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56"/>
    <w:rsid w:val="00181403"/>
    <w:rsid w:val="001937AC"/>
    <w:rsid w:val="0019790F"/>
    <w:rsid w:val="001B453E"/>
    <w:rsid w:val="001F536A"/>
    <w:rsid w:val="001F58A6"/>
    <w:rsid w:val="002712B7"/>
    <w:rsid w:val="00286D15"/>
    <w:rsid w:val="002A4CD9"/>
    <w:rsid w:val="002A635E"/>
    <w:rsid w:val="002B7819"/>
    <w:rsid w:val="002E7156"/>
    <w:rsid w:val="003578A7"/>
    <w:rsid w:val="003E2B42"/>
    <w:rsid w:val="005C69E4"/>
    <w:rsid w:val="00606D7E"/>
    <w:rsid w:val="006157C7"/>
    <w:rsid w:val="00823BFA"/>
    <w:rsid w:val="00977BEA"/>
    <w:rsid w:val="00A222EE"/>
    <w:rsid w:val="00AB7919"/>
    <w:rsid w:val="00B521F9"/>
    <w:rsid w:val="00C3437F"/>
    <w:rsid w:val="00CA1CDA"/>
    <w:rsid w:val="00CC4EF0"/>
    <w:rsid w:val="00CE0509"/>
    <w:rsid w:val="00E854F1"/>
    <w:rsid w:val="00F04FDF"/>
    <w:rsid w:val="00F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257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3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FDF"/>
    <w:rPr>
      <w:color w:val="954F72" w:themeColor="followedHyperlink"/>
      <w:u w:val="single"/>
    </w:rPr>
  </w:style>
  <w:style w:type="paragraph" w:customStyle="1" w:styleId="Body1">
    <w:name w:val="Body 1"/>
    <w:autoRedefine/>
    <w:rsid w:val="002B7819"/>
    <w:pPr>
      <w:tabs>
        <w:tab w:val="left" w:pos="2250"/>
      </w:tabs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hyg@mopta.org" TargetMode="External"/><Relationship Id="rId5" Type="http://schemas.openxmlformats.org/officeDocument/2006/relationships/hyperlink" Target="http://www.senate.mo.gov/LegisLookup/Default.aspx" TargetMode="External"/><Relationship Id="rId4" Type="http://schemas.openxmlformats.org/officeDocument/2006/relationships/hyperlink" Target="http://www.senate.mo.gov/16info/BTS_Web/Bill.aspx?SessionType=R&amp;BillID=22246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Pieters</dc:creator>
  <cp:keywords/>
  <dc:description/>
  <cp:lastModifiedBy>Amy Blakemore</cp:lastModifiedBy>
  <cp:revision>4</cp:revision>
  <dcterms:created xsi:type="dcterms:W3CDTF">2016-03-08T13:26:00Z</dcterms:created>
  <dcterms:modified xsi:type="dcterms:W3CDTF">2016-03-10T01:20:00Z</dcterms:modified>
</cp:coreProperties>
</file>